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BA" w:rsidRDefault="002813BA" w:rsidP="00264279">
      <w:pPr>
        <w:pStyle w:val="c9"/>
        <w:rPr>
          <w:rStyle w:val="c2"/>
          <w:b/>
          <w:color w:val="FF0000"/>
          <w:sz w:val="32"/>
          <w:szCs w:val="32"/>
        </w:rPr>
      </w:pPr>
      <w:r w:rsidRPr="002813BA">
        <w:rPr>
          <w:rStyle w:val="c2"/>
          <w:color w:val="FF0000"/>
        </w:rPr>
        <w:t xml:space="preserve">                          «</w:t>
      </w:r>
      <w:r w:rsidRPr="002813BA">
        <w:rPr>
          <w:rStyle w:val="c2"/>
          <w:b/>
          <w:color w:val="FF0000"/>
          <w:sz w:val="32"/>
          <w:szCs w:val="32"/>
        </w:rPr>
        <w:t>Музыкальные инструменты в нашем доме»</w:t>
      </w:r>
    </w:p>
    <w:p w:rsidR="002813BA" w:rsidRPr="002813BA" w:rsidRDefault="002813BA" w:rsidP="00264279">
      <w:pPr>
        <w:pStyle w:val="c9"/>
        <w:rPr>
          <w:rStyle w:val="c2"/>
          <w:b/>
          <w:color w:val="FF0000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2619375" cy="1095375"/>
            <wp:effectExtent l="0" t="0" r="9525" b="9525"/>
            <wp:docPr id="2" name="Рисунок 2" descr="Картинки по запросу музыкальные инструмен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узыкальные инструмен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660" cy="109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2695575" cy="1104900"/>
            <wp:effectExtent l="0" t="0" r="9525" b="0"/>
            <wp:docPr id="3" name="Рисунок 3" descr="Картинки по запросу музыкальные инструмен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узыкальные инструмен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79" w:rsidRDefault="00264279" w:rsidP="009D472F">
      <w:pPr>
        <w:pStyle w:val="c9"/>
        <w:ind w:left="-284" w:right="283"/>
        <w:jc w:val="both"/>
      </w:pPr>
      <w:r>
        <w:rPr>
          <w:rStyle w:val="c2"/>
        </w:rPr>
        <w:t xml:space="preserve">Современное понимание проблемы музыкального обучения детей предполагает вовлечение их в процесс общения с музыкой на основе сотрудничества и творческой игры. Приобщение к музыке наиболее естественно происходит в активных формах совместного </w:t>
      </w:r>
      <w:proofErr w:type="spellStart"/>
      <w:r>
        <w:rPr>
          <w:rStyle w:val="c2"/>
        </w:rPr>
        <w:t>музицирования</w:t>
      </w:r>
      <w:proofErr w:type="spellEnd"/>
      <w:r>
        <w:rPr>
          <w:rStyle w:val="c2"/>
        </w:rPr>
        <w:t xml:space="preserve"> (игра на музыкальных инструментах, пение, движение), которое должно составлять фундамент для музыкального воспитания детей дошкольного возраста. Подобный подход получил распространение во всем мире. Исследования психологов и педагогов показывают, что занятия музыкой в самом раннем возрасте очень эффективны для общего развития ребенка. Уже ни для кого не секрет, что благодаря развитию музыкальных способностей ребенок начинает раньше и четче говорить, лучше владеет координацией движений, увереннее чувствует себя на музыкальных занятиях в детсаду и в школе. </w:t>
      </w:r>
    </w:p>
    <w:p w:rsidR="00264279" w:rsidRDefault="00264279" w:rsidP="009D472F">
      <w:pPr>
        <w:pStyle w:val="c3"/>
        <w:ind w:left="-284" w:right="283"/>
        <w:jc w:val="both"/>
      </w:pPr>
      <w:r>
        <w:rPr>
          <w:rStyle w:val="c2"/>
        </w:rPr>
        <w:t>Начинать развитие музыкальных способностей лучше всего сразу же после рождения.</w:t>
      </w:r>
      <w:r w:rsidRPr="00264279">
        <w:rPr>
          <w:rStyle w:val="c2c5"/>
        </w:rPr>
        <w:t xml:space="preserve"> </w:t>
      </w:r>
      <w:r>
        <w:rPr>
          <w:rStyle w:val="c2"/>
        </w:rPr>
        <w:t>Музыкальные инструменты с самого начала работы с детьми используются вместе с певческим голосом, природными инструментами (руками и ногами, с помощью которых можно хлопать и топать) обладает каждый человек.</w:t>
      </w:r>
      <w:r w:rsidRPr="00264279">
        <w:rPr>
          <w:rStyle w:val="c2c5"/>
        </w:rPr>
        <w:t xml:space="preserve"> </w:t>
      </w:r>
      <w:r>
        <w:rPr>
          <w:rStyle w:val="c2"/>
        </w:rPr>
        <w:t xml:space="preserve">Эту гамму </w:t>
      </w:r>
      <w:proofErr w:type="spellStart"/>
      <w:r>
        <w:rPr>
          <w:rStyle w:val="c2"/>
        </w:rPr>
        <w:t>звукоизвлечений</w:t>
      </w:r>
      <w:proofErr w:type="spellEnd"/>
      <w:r>
        <w:rPr>
          <w:rStyle w:val="c2"/>
        </w:rPr>
        <w:t xml:space="preserve"> следует дополнить, расширить и улучшить: маленькими ударными инструментами. К ним относятся: трещотки, деревянные палочки, небольшие тарелочки, тарелки, треугольники, кастаньеты, различного рода деревянные и кожаные барабаны, бубенцы и другие подобные инструменты.</w:t>
      </w:r>
    </w:p>
    <w:p w:rsidR="002813BA" w:rsidRDefault="00264279" w:rsidP="009D472F">
      <w:pPr>
        <w:pStyle w:val="c6"/>
        <w:ind w:left="-284" w:right="283"/>
        <w:jc w:val="both"/>
        <w:rPr>
          <w:rStyle w:val="c2"/>
        </w:rPr>
      </w:pPr>
      <w:r>
        <w:rPr>
          <w:rStyle w:val="c2c5"/>
        </w:rPr>
        <w:t>Шумовые инструменты</w:t>
      </w:r>
      <w:r>
        <w:rPr>
          <w:rStyle w:val="c2"/>
        </w:rPr>
        <w:t> – это самое привлекательное, что есть для маленьких детей в музыке. Они просты и наиболее доступны детям раннего возраста.</w:t>
      </w:r>
      <w:r w:rsidRPr="00264279">
        <w:rPr>
          <w:rStyle w:val="c2c5"/>
        </w:rPr>
        <w:t xml:space="preserve"> </w:t>
      </w:r>
      <w:r>
        <w:rPr>
          <w:rStyle w:val="c2"/>
        </w:rPr>
        <w:t xml:space="preserve">Игровое исследование звучащего мира начинается в самом раннем детстве: посудный оркестр на кухне, деревянные кубики и мебель, пищалки, свистульки, бумага, связки ключей, мешочек с орехами, куда можно запустить руку и услышать чудесный шорох. Раздражающие взрослых звуки доставляют детям наслаждение, и они готовы упиваться ими, особенно если получается ритмично. Дети безотчётно стремятся ко всем предметам, из которых они могут самостоятельно извлечь звуки. В роли музыкального инструмента с одинаковым успехом могут выступать и концертный рояль и расчёска.   </w:t>
      </w:r>
    </w:p>
    <w:p w:rsidR="00264279" w:rsidRDefault="00264279" w:rsidP="002813BA">
      <w:pPr>
        <w:pStyle w:val="c6"/>
      </w:pPr>
      <w:r>
        <w:rPr>
          <w:rStyle w:val="c2"/>
        </w:rPr>
        <w:t>Итак, игра на самодельных музыкальных и</w:t>
      </w:r>
      <w:r w:rsidR="002813BA">
        <w:rPr>
          <w:rStyle w:val="c2"/>
        </w:rPr>
        <w:t>нструментах, позволяет ребенку:</w:t>
      </w:r>
    </w:p>
    <w:p w:rsidR="00264279" w:rsidRDefault="00264279" w:rsidP="002642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Знакомиться с историей возникновения музыкальных инструментов.</w:t>
      </w:r>
    </w:p>
    <w:p w:rsidR="00264279" w:rsidRDefault="00264279" w:rsidP="002642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Развивать  музыкальный слух и внимание, метроритмическое чувство.</w:t>
      </w:r>
    </w:p>
    <w:p w:rsidR="00264279" w:rsidRDefault="00264279" w:rsidP="002642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Способствовать  </w:t>
      </w:r>
      <w:proofErr w:type="gramStart"/>
      <w:r>
        <w:rPr>
          <w:rStyle w:val="c2"/>
        </w:rPr>
        <w:t>практическому</w:t>
      </w:r>
      <w:proofErr w:type="gramEnd"/>
      <w:r>
        <w:rPr>
          <w:rStyle w:val="c2"/>
        </w:rPr>
        <w:t xml:space="preserve">  усвоение музыкальных знаний.</w:t>
      </w:r>
    </w:p>
    <w:p w:rsidR="00264279" w:rsidRDefault="00264279" w:rsidP="002642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Формировать качества</w:t>
      </w:r>
      <w:r w:rsidR="002813BA">
        <w:rPr>
          <w:rStyle w:val="c2"/>
        </w:rPr>
        <w:t>,</w:t>
      </w:r>
      <w:r>
        <w:rPr>
          <w:rStyle w:val="c2"/>
        </w:rPr>
        <w:t xml:space="preserve"> способствующие самоутверждению личности: самостоятельности и свободы творческого мышления, ассоциативного воображения, индивидуальности восприятия.</w:t>
      </w:r>
    </w:p>
    <w:p w:rsidR="00264279" w:rsidRDefault="00264279" w:rsidP="002642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Воспитывать потребность к  музицированию.</w:t>
      </w:r>
    </w:p>
    <w:p w:rsidR="00264279" w:rsidRDefault="00264279" w:rsidP="002642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Развивать способности детей в креативных отношениях на занятии.</w:t>
      </w:r>
    </w:p>
    <w:p w:rsidR="00BA374D" w:rsidRDefault="00264279" w:rsidP="002813BA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Учить детей свободно импровизировать, делать экспромты в системе «педагог-ребенок».</w:t>
      </w:r>
    </w:p>
    <w:sectPr w:rsidR="00BA374D" w:rsidSect="002813BA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8479D"/>
    <w:multiLevelType w:val="multilevel"/>
    <w:tmpl w:val="41F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3D1"/>
    <w:rsid w:val="002254F8"/>
    <w:rsid w:val="00264279"/>
    <w:rsid w:val="002813BA"/>
    <w:rsid w:val="009D472F"/>
    <w:rsid w:val="00BA374D"/>
    <w:rsid w:val="00DC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64279"/>
  </w:style>
  <w:style w:type="paragraph" w:customStyle="1" w:styleId="c9">
    <w:name w:val="c9"/>
    <w:basedOn w:val="a"/>
    <w:rsid w:val="00264279"/>
    <w:pPr>
      <w:spacing w:before="100" w:beforeAutospacing="1" w:after="100" w:afterAutospacing="1"/>
    </w:pPr>
  </w:style>
  <w:style w:type="paragraph" w:customStyle="1" w:styleId="c3">
    <w:name w:val="c3"/>
    <w:basedOn w:val="a"/>
    <w:rsid w:val="00264279"/>
    <w:pPr>
      <w:spacing w:before="100" w:beforeAutospacing="1" w:after="100" w:afterAutospacing="1"/>
    </w:pPr>
  </w:style>
  <w:style w:type="character" w:customStyle="1" w:styleId="c2c5">
    <w:name w:val="c2 c5"/>
    <w:basedOn w:val="a0"/>
    <w:rsid w:val="00264279"/>
  </w:style>
  <w:style w:type="paragraph" w:customStyle="1" w:styleId="c6">
    <w:name w:val="c6"/>
    <w:basedOn w:val="a"/>
    <w:rsid w:val="00264279"/>
    <w:pPr>
      <w:spacing w:before="100" w:beforeAutospacing="1" w:after="100" w:afterAutospacing="1"/>
    </w:pPr>
  </w:style>
  <w:style w:type="paragraph" w:customStyle="1" w:styleId="c13c16">
    <w:name w:val="c13 c16"/>
    <w:basedOn w:val="a"/>
    <w:rsid w:val="0026427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D4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МДОУ ДС№16</cp:lastModifiedBy>
  <cp:revision>5</cp:revision>
  <dcterms:created xsi:type="dcterms:W3CDTF">2019-12-09T11:53:00Z</dcterms:created>
  <dcterms:modified xsi:type="dcterms:W3CDTF">2025-04-28T10:09:00Z</dcterms:modified>
</cp:coreProperties>
</file>