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A03508" w:rsidRPr="00371B7A" w:rsidRDefault="00A03508" w:rsidP="00D40448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371B7A">
        <w:rPr>
          <w:rFonts w:ascii="Times New Roman" w:hAnsi="Times New Roman" w:cs="Times New Roman"/>
          <w:b/>
          <w:color w:val="FF0000"/>
          <w:sz w:val="32"/>
        </w:rPr>
        <w:t>Консультация для родителей</w:t>
      </w:r>
    </w:p>
    <w:p w:rsidR="00A03508" w:rsidRPr="00371B7A" w:rsidRDefault="00A03508" w:rsidP="00371B7A">
      <w:pPr>
        <w:rPr>
          <w:rFonts w:ascii="Times New Roman" w:hAnsi="Times New Roman" w:cs="Times New Roman"/>
          <w:b/>
          <w:color w:val="FF0000"/>
          <w:sz w:val="32"/>
        </w:rPr>
      </w:pPr>
      <w:r w:rsidRPr="00371B7A">
        <w:rPr>
          <w:rFonts w:ascii="Times New Roman" w:hAnsi="Times New Roman" w:cs="Times New Roman"/>
          <w:b/>
          <w:color w:val="FF0000"/>
          <w:sz w:val="32"/>
        </w:rPr>
        <w:t>ПРИОБЩАЕМ РЕБЕНКА К МИРУ ПРЕКРАСНОГО</w:t>
      </w:r>
    </w:p>
    <w:p w:rsidR="00A03508" w:rsidRPr="00FA1B65" w:rsidRDefault="00EC6A9F" w:rsidP="00FA1B65">
      <w:pPr>
        <w:jc w:val="both"/>
        <w:rPr>
          <w:rFonts w:ascii="Times New Roman" w:hAnsi="Times New Roman" w:cs="Times New Roman"/>
          <w:sz w:val="28"/>
          <w:szCs w:val="28"/>
        </w:rPr>
      </w:pPr>
      <w:r w:rsidRPr="00FA1B65">
        <w:rPr>
          <w:rFonts w:ascii="Times New Roman" w:hAnsi="Times New Roman" w:cs="Times New Roman"/>
          <w:sz w:val="28"/>
          <w:szCs w:val="28"/>
        </w:rPr>
        <w:t xml:space="preserve">Приобщение к </w:t>
      </w:r>
      <w:proofErr w:type="gramStart"/>
      <w:r w:rsidRPr="00FA1B65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FA1B65">
        <w:rPr>
          <w:rFonts w:ascii="Times New Roman" w:hAnsi="Times New Roman" w:cs="Times New Roman"/>
          <w:sz w:val="28"/>
          <w:szCs w:val="28"/>
        </w:rPr>
        <w:t xml:space="preserve"> начинается с пробуждения и развития души ребенка с его самых первых дней. Теплые отношения между родителями и внимание к своему чаду, эстетическая атмосфера дома, игрушки, напевы народных колыбельных песен у кроватки – все это умиротворяет сознание и душу ребенка, настраивает на общение и развитие добрых чувств, облегчает первые шаги в большую, тревожную и совсем не понятную для него жизнь. Если ребенка дома окружают доброта и забота, гармония отношений взрослых, красивые простые вещи, книги, игрушки, то это уже залог пробуждения души, каковы бы темперамент и уровень способностей у него не были. Наши отношения всегда зеркальны. На добро мы отвечаем добром, зло стараемся нейтрализовать, а красота мира формирует нашу внутреннюю красоту, которая, развиваясь и приобретая зрелость, становится активной художественной силой, творчески влияющей на реальность. Когда же родителям стоит уделять внимание эстетическому воспитанию ребенка? Самое подходящее время – младший дошкольный возраст, 2,5-4 года. Многие родители обращают внимание только на интеллект ребенка, но до школы важно развивать способности и вкус ребенка, а не только снабжать его знаниями. Развитие творческих способностей достигается благодаря лепке, пению, играм, обсуждению картин, книг и спектаклей – в общем, тем занятиям, которые являются элементами эстетического воспитания. Они пробуждают воображение ребенка, учат разбираться в своих чувствах, выражать их красиво и нестандартно. Сегодня к ребенку и человеку вообще предъявляются все более высокие требования, соответствие которым помогает ему в жизни, в профессиональной деятельности, в решении проблем. Творческий подход к той или иной ситуации помогает подобрать различные варианты и выбрать наиболее подходящий. </w:t>
      </w:r>
    </w:p>
    <w:p w:rsidR="00A03508" w:rsidRPr="00FA1B65" w:rsidRDefault="00A03508" w:rsidP="00FA1B65">
      <w:pPr>
        <w:jc w:val="both"/>
        <w:rPr>
          <w:rFonts w:ascii="Times New Roman" w:hAnsi="Times New Roman" w:cs="Times New Roman"/>
          <w:sz w:val="28"/>
          <w:szCs w:val="28"/>
        </w:rPr>
      </w:pPr>
      <w:r w:rsidRPr="00FA1B65">
        <w:rPr>
          <w:rFonts w:ascii="Times New Roman" w:hAnsi="Times New Roman" w:cs="Times New Roman"/>
          <w:sz w:val="28"/>
          <w:szCs w:val="28"/>
        </w:rPr>
        <w:t xml:space="preserve">    </w:t>
      </w:r>
      <w:r w:rsidR="00EC6A9F" w:rsidRPr="00FA1B65">
        <w:rPr>
          <w:rFonts w:ascii="Times New Roman" w:hAnsi="Times New Roman" w:cs="Times New Roman"/>
          <w:sz w:val="28"/>
          <w:szCs w:val="28"/>
        </w:rPr>
        <w:t xml:space="preserve">Если у ребенка развиты творческие способности, то ему будет гораздо легче учиться, трудиться, строить отношения с окружающими людьми, справляться с трудностями. Всем родителям хотелось бы, что бы их ребенок вырос творческой личностью. Ничем не ограниченное воображение, свободный полет фантазии, хорошая интуиция – все эти факторы являются необходимым условием творчества, которое потом преобразовывается в различные открытия и изобретения. Поэтому родителям необходимо стимулировать развитие творческого потенциала у ребенка. </w:t>
      </w:r>
      <w:r w:rsidRPr="00FA1B65">
        <w:rPr>
          <w:rFonts w:ascii="Times New Roman" w:hAnsi="Times New Roman" w:cs="Times New Roman"/>
          <w:sz w:val="28"/>
          <w:szCs w:val="28"/>
        </w:rPr>
        <w:t xml:space="preserve">У малышей много любимых занятий – прогулки на детских площадках, детские парки </w:t>
      </w:r>
      <w:r w:rsidRPr="00FA1B65">
        <w:rPr>
          <w:rFonts w:ascii="Times New Roman" w:hAnsi="Times New Roman" w:cs="Times New Roman"/>
          <w:sz w:val="28"/>
          <w:szCs w:val="28"/>
        </w:rPr>
        <w:lastRenderedPageBreak/>
        <w:t>развлечений, цирк, кукольный театр и многое другое. Все эти шумные места могут немного утомить ребенка.</w:t>
      </w:r>
      <w:r w:rsidRPr="00FA1B65">
        <w:rPr>
          <w:sz w:val="28"/>
          <w:szCs w:val="28"/>
        </w:rPr>
        <w:t xml:space="preserve"> </w:t>
      </w:r>
      <w:r w:rsidRPr="00FA1B65">
        <w:rPr>
          <w:rFonts w:ascii="Times New Roman" w:hAnsi="Times New Roman" w:cs="Times New Roman"/>
          <w:sz w:val="28"/>
          <w:szCs w:val="28"/>
        </w:rPr>
        <w:t xml:space="preserve">Поэтому для гармоничного развития ребенка, расширения его кругозора, развития навыков анализа и сравнения, наблюдения важно прививать малышу тягу </w:t>
      </w:r>
      <w:proofErr w:type="gramStart"/>
      <w:r w:rsidRPr="00FA1B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A1B65">
        <w:rPr>
          <w:rFonts w:ascii="Times New Roman" w:hAnsi="Times New Roman" w:cs="Times New Roman"/>
          <w:sz w:val="28"/>
          <w:szCs w:val="28"/>
        </w:rPr>
        <w:t xml:space="preserve"> прекрасному. Такое приобщение к миру прекрасного, путем посещения театров, музеев, галерей, нужно начинать постепенно с трех лет. Учитывая, что в этом возрасте ребенок не в состоянии долго концентрировать внимание, для первого посещения культурного места (музея, картинной галереи) будет достаточно 15 минут. Безусловно, выставка должна быть посильной для понимания малыша. В качестве подготовки можно посмотреть с ребенком дома книгу с репродукциями картин, выставок и пр. Важно начинать приобщать ребенка к искусству именно с раннего возраста, так как известно, что до 6 лет, активнее развивается правое полушарие, которое как раз и отвечает за развитие творческих способностей. Кроме того, у ребенка возможность запоминать увиденное даже больше, чем у взрослого, так как его мозг не насыщен стольким количеством информации.</w:t>
      </w:r>
    </w:p>
    <w:p w:rsidR="00A03508" w:rsidRPr="00FA1B65" w:rsidRDefault="00A03508" w:rsidP="00FA1B65">
      <w:pPr>
        <w:jc w:val="both"/>
        <w:rPr>
          <w:rFonts w:ascii="Times New Roman" w:hAnsi="Times New Roman" w:cs="Times New Roman"/>
          <w:sz w:val="28"/>
          <w:szCs w:val="28"/>
        </w:rPr>
      </w:pPr>
      <w:r w:rsidRPr="00FA1B65">
        <w:rPr>
          <w:rFonts w:ascii="Times New Roman" w:hAnsi="Times New Roman" w:cs="Times New Roman"/>
          <w:sz w:val="28"/>
          <w:szCs w:val="28"/>
        </w:rPr>
        <w:t xml:space="preserve">Возможно, вашего ребенка не сразу вызовут интерес походы в галереи и музеи, тогда можно запланировать с ним более длительную прогулку по выставочным залам, выбрав тематику, которая ему больше по душе (пейзажи, портреты, животные). Дети всегда чувствуют фальшь и наигранность, поэтому вы и сами должны тянуться к </w:t>
      </w:r>
      <w:proofErr w:type="gramStart"/>
      <w:r w:rsidRPr="00FA1B65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FA1B65">
        <w:rPr>
          <w:rFonts w:ascii="Times New Roman" w:hAnsi="Times New Roman" w:cs="Times New Roman"/>
          <w:sz w:val="28"/>
          <w:szCs w:val="28"/>
        </w:rPr>
        <w:t xml:space="preserve"> и заражать этим своего ребенка. В этом случае ребенок вырастет разносторонней, гармонично сложившийся личностью. Все ребята с удовольствием рисуют карандашами, красками, фломастерами, пастелью, лепят из пластилина. Хорошо бы постоянно подкладывать им эти материалы, бумагу, картонки. Причём куда угодно. Совсем маленьким – на пол, тем, кто постарше, - на детский столик.</w:t>
      </w:r>
      <w:bookmarkStart w:id="0" w:name="_GoBack"/>
      <w:bookmarkEnd w:id="0"/>
    </w:p>
    <w:p w:rsidR="00EC6A9F" w:rsidRPr="00371B7A" w:rsidRDefault="00EC6A9F" w:rsidP="00FA1B6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71B7A">
        <w:rPr>
          <w:rFonts w:ascii="Times New Roman" w:hAnsi="Times New Roman" w:cs="Times New Roman"/>
          <w:b/>
          <w:color w:val="FF0000"/>
          <w:sz w:val="28"/>
          <w:szCs w:val="28"/>
        </w:rPr>
        <w:t>КАК ЗАИНТЕРЕСОВАТЬ РЕБЕНКА РИСОВАНИЕМ</w:t>
      </w:r>
    </w:p>
    <w:p w:rsidR="00A03508" w:rsidRPr="00FA1B65" w:rsidRDefault="00EC6A9F" w:rsidP="00FA1B65">
      <w:pPr>
        <w:jc w:val="both"/>
        <w:rPr>
          <w:rFonts w:ascii="Times New Roman" w:hAnsi="Times New Roman" w:cs="Times New Roman"/>
          <w:sz w:val="28"/>
          <w:szCs w:val="28"/>
        </w:rPr>
      </w:pPr>
      <w:r w:rsidRPr="00FA1B65">
        <w:rPr>
          <w:rFonts w:ascii="Times New Roman" w:hAnsi="Times New Roman" w:cs="Times New Roman"/>
          <w:sz w:val="28"/>
          <w:szCs w:val="28"/>
        </w:rPr>
        <w:t xml:space="preserve"> Чтобы было легче привить любовь и интерес к рисованию, мы советуем вам вместе с вашими детьми и внуками поиграть с красками, водой и бумагой. Надеемся, что эти игры-занятия заинтересуют и вас – взрослых людей. Вам, так </w:t>
      </w:r>
      <w:r w:rsidR="00A03508" w:rsidRPr="00FA1B65">
        <w:rPr>
          <w:rFonts w:ascii="Times New Roman" w:hAnsi="Times New Roman" w:cs="Times New Roman"/>
          <w:sz w:val="28"/>
          <w:szCs w:val="28"/>
        </w:rPr>
        <w:t>же,</w:t>
      </w:r>
      <w:r w:rsidRPr="00FA1B65">
        <w:rPr>
          <w:rFonts w:ascii="Times New Roman" w:hAnsi="Times New Roman" w:cs="Times New Roman"/>
          <w:sz w:val="28"/>
          <w:szCs w:val="28"/>
        </w:rPr>
        <w:t xml:space="preserve"> как и вашим детям, захочется принять участие в увлекательных экспериментах. Занятия такого рода помогут каждому ребенку больше узнать о красках, запомнить названия цветов и их оттенков, узнать о теплых и холодных тонах, о том, как цвет влияет на настроение, научат свободному владению кистью. Важно, чтобы ребенок испытывал от игр с красками радость, поэтому внимательный, терпеливый взгляд взрослого, </w:t>
      </w:r>
      <w:r w:rsidRPr="00FA1B65">
        <w:rPr>
          <w:rFonts w:ascii="Times New Roman" w:hAnsi="Times New Roman" w:cs="Times New Roman"/>
          <w:sz w:val="28"/>
          <w:szCs w:val="28"/>
        </w:rPr>
        <w:lastRenderedPageBreak/>
        <w:t xml:space="preserve">вовлекающего малыша в новые веселые игры, – непременное условие успеха. Позвольте ребенку выполнить все, что предложено, и придумайте сами что-нибудь новое. Вскоре вы порадуетесь успехам ваших детей. Игры с красками, водой и бумагой развивают пространственное воображение и неординарное мышление. Учат ценить все красивое, целесообразное, хорошо выполненное. Воспитывают потребность искать, думать, принимать самостоятельное решение. А такие черты характера необходимы подрастающему человеку и сейчас, и в будущем, кем бы он ни стал. Не бойтесь, что ваш ребенок обольется водой или запачкается красками, ведь вы будете рядом и в любой момент сможете помочь. </w:t>
      </w:r>
    </w:p>
    <w:p w:rsidR="00EC6A9F" w:rsidRPr="00FA1B65" w:rsidRDefault="00EC6A9F" w:rsidP="00FA1B65">
      <w:pPr>
        <w:jc w:val="both"/>
        <w:rPr>
          <w:rFonts w:ascii="Times New Roman" w:hAnsi="Times New Roman" w:cs="Times New Roman"/>
          <w:sz w:val="28"/>
          <w:szCs w:val="28"/>
        </w:rPr>
      </w:pPr>
      <w:r w:rsidRPr="00FA1B65">
        <w:rPr>
          <w:rFonts w:ascii="Times New Roman" w:hAnsi="Times New Roman" w:cs="Times New Roman"/>
          <w:sz w:val="28"/>
          <w:szCs w:val="28"/>
        </w:rPr>
        <w:t xml:space="preserve">Перед тем как вы начнете игры-занятия с красками, необходимо выполнить некоторые условия: </w:t>
      </w:r>
    </w:p>
    <w:p w:rsidR="00EC6A9F" w:rsidRPr="00FA1B65" w:rsidRDefault="00EC6A9F" w:rsidP="00FA1B65">
      <w:pPr>
        <w:jc w:val="both"/>
        <w:rPr>
          <w:rFonts w:ascii="Times New Roman" w:hAnsi="Times New Roman" w:cs="Times New Roman"/>
          <w:sz w:val="28"/>
          <w:szCs w:val="28"/>
        </w:rPr>
      </w:pPr>
      <w:r w:rsidRPr="00FA1B65">
        <w:rPr>
          <w:rFonts w:ascii="Times New Roman" w:hAnsi="Times New Roman" w:cs="Times New Roman"/>
          <w:sz w:val="28"/>
          <w:szCs w:val="28"/>
        </w:rPr>
        <w:t xml:space="preserve">1. Приготовьте ребенку рабочую одежду (специальный фартук или блузу «как у настоящего художника»), это сразу же настроит его на серьезный лад. </w:t>
      </w:r>
    </w:p>
    <w:p w:rsidR="00EC6A9F" w:rsidRPr="00FA1B65" w:rsidRDefault="00EC6A9F" w:rsidP="00FA1B65">
      <w:pPr>
        <w:jc w:val="both"/>
        <w:rPr>
          <w:rFonts w:ascii="Times New Roman" w:hAnsi="Times New Roman" w:cs="Times New Roman"/>
          <w:sz w:val="28"/>
          <w:szCs w:val="28"/>
        </w:rPr>
      </w:pPr>
      <w:r w:rsidRPr="00FA1B65">
        <w:rPr>
          <w:rFonts w:ascii="Times New Roman" w:hAnsi="Times New Roman" w:cs="Times New Roman"/>
          <w:sz w:val="28"/>
          <w:szCs w:val="28"/>
        </w:rPr>
        <w:t xml:space="preserve">2. Помогите ребенку заранее подготовить все необходимое – бумагу, кисти, краски, запаситесь банкой для мытья кистей. </w:t>
      </w:r>
    </w:p>
    <w:p w:rsidR="00EC6A9F" w:rsidRPr="00FA1B65" w:rsidRDefault="00EC6A9F" w:rsidP="00FA1B65">
      <w:pPr>
        <w:jc w:val="both"/>
        <w:rPr>
          <w:rFonts w:ascii="Times New Roman" w:hAnsi="Times New Roman" w:cs="Times New Roman"/>
          <w:sz w:val="28"/>
          <w:szCs w:val="28"/>
        </w:rPr>
      </w:pPr>
      <w:r w:rsidRPr="00FA1B65">
        <w:rPr>
          <w:rFonts w:ascii="Times New Roman" w:hAnsi="Times New Roman" w:cs="Times New Roman"/>
          <w:sz w:val="28"/>
          <w:szCs w:val="28"/>
        </w:rPr>
        <w:t>3. Организуйте рабочее место так, чтобы ребенку было удобно не только сидеть, но и стоять, а иногда и двигаться вокруг листа бумаги.</w:t>
      </w:r>
    </w:p>
    <w:p w:rsidR="00EC6A9F" w:rsidRPr="00FA1B65" w:rsidRDefault="00EC6A9F" w:rsidP="00FA1B65">
      <w:pPr>
        <w:jc w:val="both"/>
        <w:rPr>
          <w:rFonts w:ascii="Times New Roman" w:hAnsi="Times New Roman" w:cs="Times New Roman"/>
          <w:sz w:val="28"/>
          <w:szCs w:val="28"/>
        </w:rPr>
      </w:pPr>
      <w:r w:rsidRPr="00FA1B65">
        <w:rPr>
          <w:rFonts w:ascii="Times New Roman" w:hAnsi="Times New Roman" w:cs="Times New Roman"/>
          <w:sz w:val="28"/>
          <w:szCs w:val="28"/>
        </w:rPr>
        <w:t xml:space="preserve"> 4. Постарайтесь меньше опекать начинающего художника; позвольте ему как можно больше делать собственными руками, проявлять выдумку, фантазию. </w:t>
      </w:r>
    </w:p>
    <w:p w:rsidR="00EC6A9F" w:rsidRPr="00FA1B65" w:rsidRDefault="00EC6A9F" w:rsidP="00FA1B65">
      <w:pPr>
        <w:jc w:val="both"/>
        <w:rPr>
          <w:rFonts w:ascii="Times New Roman" w:hAnsi="Times New Roman" w:cs="Times New Roman"/>
          <w:sz w:val="28"/>
          <w:szCs w:val="28"/>
        </w:rPr>
      </w:pPr>
      <w:r w:rsidRPr="00FA1B65">
        <w:rPr>
          <w:rFonts w:ascii="Times New Roman" w:hAnsi="Times New Roman" w:cs="Times New Roman"/>
          <w:sz w:val="28"/>
          <w:szCs w:val="28"/>
        </w:rPr>
        <w:t xml:space="preserve">5. Выделите для игр с красками и водой определенное время, лучше в первой половине дня, и без особо уважительных причин не тратьте его ни на что другое, чтобы не заставлять нервничать ребенка и не нервничать самим. </w:t>
      </w:r>
    </w:p>
    <w:p w:rsidR="00EC6A9F" w:rsidRPr="00FA1B65" w:rsidRDefault="00EC6A9F" w:rsidP="00FA1B65">
      <w:pPr>
        <w:jc w:val="both"/>
        <w:rPr>
          <w:rFonts w:ascii="Times New Roman" w:hAnsi="Times New Roman" w:cs="Times New Roman"/>
          <w:sz w:val="28"/>
          <w:szCs w:val="28"/>
        </w:rPr>
      </w:pPr>
      <w:r w:rsidRPr="00FA1B65">
        <w:rPr>
          <w:rFonts w:ascii="Times New Roman" w:hAnsi="Times New Roman" w:cs="Times New Roman"/>
          <w:sz w:val="28"/>
          <w:szCs w:val="28"/>
        </w:rPr>
        <w:t xml:space="preserve">6. Не обрывайте занятия резко, дайте ребенку закончить </w:t>
      </w:r>
      <w:proofErr w:type="gramStart"/>
      <w:r w:rsidRPr="00FA1B65">
        <w:rPr>
          <w:rFonts w:ascii="Times New Roman" w:hAnsi="Times New Roman" w:cs="Times New Roman"/>
          <w:sz w:val="28"/>
          <w:szCs w:val="28"/>
        </w:rPr>
        <w:t>начатое</w:t>
      </w:r>
      <w:proofErr w:type="gramEnd"/>
      <w:r w:rsidRPr="00FA1B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A9F" w:rsidRPr="00FA1B65" w:rsidRDefault="00EC6A9F" w:rsidP="00FA1B65">
      <w:pPr>
        <w:jc w:val="both"/>
        <w:rPr>
          <w:rFonts w:ascii="Times New Roman" w:hAnsi="Times New Roman" w:cs="Times New Roman"/>
          <w:sz w:val="28"/>
          <w:szCs w:val="28"/>
        </w:rPr>
      </w:pPr>
      <w:r w:rsidRPr="00FA1B65">
        <w:rPr>
          <w:rFonts w:ascii="Times New Roman" w:hAnsi="Times New Roman" w:cs="Times New Roman"/>
          <w:sz w:val="28"/>
          <w:szCs w:val="28"/>
        </w:rPr>
        <w:t>7. Выбирайте каждый раз ту игру, которая кажется вам наиболее интересной и полезной для ребенка в данный момент. Ставьте перед ним все новые и новые задачи. Удачное их решение принесет удовлетворение, и это вполне естественно.</w:t>
      </w:r>
    </w:p>
    <w:p w:rsidR="00EC6A9F" w:rsidRPr="00FA1B65" w:rsidRDefault="00EC6A9F" w:rsidP="00FA1B65">
      <w:pPr>
        <w:jc w:val="both"/>
        <w:rPr>
          <w:rFonts w:ascii="Times New Roman" w:hAnsi="Times New Roman" w:cs="Times New Roman"/>
          <w:sz w:val="28"/>
          <w:szCs w:val="28"/>
        </w:rPr>
      </w:pPr>
      <w:r w:rsidRPr="00FA1B65">
        <w:rPr>
          <w:rFonts w:ascii="Times New Roman" w:hAnsi="Times New Roman" w:cs="Times New Roman"/>
          <w:sz w:val="28"/>
          <w:szCs w:val="28"/>
        </w:rPr>
        <w:t xml:space="preserve"> 8. Постарайтесь, чтобы ребенок решил предложенную ему задачу самостоятельно, не навязывайте ему свою помощь, иначе вы рискуете внушить ребенку, что он ничего не умеет делать так, как надо. </w:t>
      </w:r>
    </w:p>
    <w:p w:rsidR="00A03508" w:rsidRPr="00FA1B65" w:rsidRDefault="00EC6A9F" w:rsidP="00FA1B65">
      <w:pPr>
        <w:jc w:val="both"/>
        <w:rPr>
          <w:rFonts w:ascii="Times New Roman" w:hAnsi="Times New Roman" w:cs="Times New Roman"/>
          <w:sz w:val="28"/>
          <w:szCs w:val="28"/>
        </w:rPr>
      </w:pPr>
      <w:r w:rsidRPr="00FA1B65">
        <w:rPr>
          <w:rFonts w:ascii="Times New Roman" w:hAnsi="Times New Roman" w:cs="Times New Roman"/>
          <w:sz w:val="28"/>
          <w:szCs w:val="28"/>
        </w:rPr>
        <w:lastRenderedPageBreak/>
        <w:t>9. Попросите ребенка рассказать, что же он хотел изобразить. И не забывайте: ребенок ждет от вас похвалы. Порадуйтесь его успехам и ни в коем случае не высмеивайте юного художника в случае неудачи.</w:t>
      </w:r>
    </w:p>
    <w:p w:rsidR="00EC6A9F" w:rsidRPr="00371B7A" w:rsidRDefault="00EC6A9F" w:rsidP="00FA1B6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71B7A">
        <w:rPr>
          <w:rFonts w:ascii="Times New Roman" w:hAnsi="Times New Roman" w:cs="Times New Roman"/>
          <w:b/>
          <w:color w:val="FF0000"/>
          <w:sz w:val="28"/>
          <w:szCs w:val="28"/>
        </w:rPr>
        <w:t>ИГРЫ С КРАСКАМИ ДЛЯ ЗАНЯТИЯ С ДЕТЬМИ</w:t>
      </w:r>
    </w:p>
    <w:p w:rsidR="00EC6A9F" w:rsidRPr="00FA1B65" w:rsidRDefault="00EC6A9F" w:rsidP="00FA1B65">
      <w:pPr>
        <w:jc w:val="both"/>
        <w:rPr>
          <w:rFonts w:ascii="Times New Roman" w:hAnsi="Times New Roman" w:cs="Times New Roman"/>
          <w:sz w:val="28"/>
          <w:szCs w:val="28"/>
        </w:rPr>
      </w:pPr>
      <w:r w:rsidRPr="00FA1B65">
        <w:rPr>
          <w:rFonts w:ascii="Times New Roman" w:hAnsi="Times New Roman" w:cs="Times New Roman"/>
          <w:sz w:val="28"/>
          <w:szCs w:val="28"/>
        </w:rPr>
        <w:t>1.«Прижми и отпечатай».</w:t>
      </w:r>
    </w:p>
    <w:p w:rsidR="00EC6A9F" w:rsidRPr="00FA1B65" w:rsidRDefault="00EC6A9F" w:rsidP="00FA1B65">
      <w:pPr>
        <w:jc w:val="both"/>
        <w:rPr>
          <w:rFonts w:ascii="Times New Roman" w:hAnsi="Times New Roman" w:cs="Times New Roman"/>
          <w:sz w:val="28"/>
          <w:szCs w:val="28"/>
        </w:rPr>
      </w:pPr>
      <w:r w:rsidRPr="00FA1B65">
        <w:rPr>
          <w:rFonts w:ascii="Times New Roman" w:hAnsi="Times New Roman" w:cs="Times New Roman"/>
          <w:sz w:val="28"/>
          <w:szCs w:val="28"/>
        </w:rPr>
        <w:t xml:space="preserve"> 2. «Пальчики – палитра». </w:t>
      </w:r>
    </w:p>
    <w:p w:rsidR="00EC6A9F" w:rsidRPr="00FA1B65" w:rsidRDefault="00EC6A9F" w:rsidP="00FA1B65">
      <w:pPr>
        <w:jc w:val="both"/>
        <w:rPr>
          <w:rFonts w:ascii="Times New Roman" w:hAnsi="Times New Roman" w:cs="Times New Roman"/>
          <w:sz w:val="28"/>
          <w:szCs w:val="28"/>
        </w:rPr>
      </w:pPr>
      <w:r w:rsidRPr="00FA1B65">
        <w:rPr>
          <w:rFonts w:ascii="Times New Roman" w:hAnsi="Times New Roman" w:cs="Times New Roman"/>
          <w:sz w:val="28"/>
          <w:szCs w:val="28"/>
        </w:rPr>
        <w:t xml:space="preserve">3. «Веселые кляксы». </w:t>
      </w:r>
    </w:p>
    <w:p w:rsidR="00EC6A9F" w:rsidRPr="00FA1B65" w:rsidRDefault="00EC6A9F" w:rsidP="00FA1B65">
      <w:pPr>
        <w:jc w:val="both"/>
        <w:rPr>
          <w:rFonts w:ascii="Times New Roman" w:hAnsi="Times New Roman" w:cs="Times New Roman"/>
          <w:sz w:val="28"/>
          <w:szCs w:val="28"/>
        </w:rPr>
      </w:pPr>
      <w:r w:rsidRPr="00FA1B65">
        <w:rPr>
          <w:rFonts w:ascii="Times New Roman" w:hAnsi="Times New Roman" w:cs="Times New Roman"/>
          <w:sz w:val="28"/>
          <w:szCs w:val="28"/>
        </w:rPr>
        <w:t xml:space="preserve">4. «Смешай краски». </w:t>
      </w:r>
    </w:p>
    <w:p w:rsidR="00EC6A9F" w:rsidRPr="00FA1B65" w:rsidRDefault="00EC6A9F" w:rsidP="00FA1B65">
      <w:pPr>
        <w:jc w:val="both"/>
        <w:rPr>
          <w:rFonts w:ascii="Times New Roman" w:hAnsi="Times New Roman" w:cs="Times New Roman"/>
          <w:sz w:val="28"/>
          <w:szCs w:val="28"/>
        </w:rPr>
      </w:pPr>
      <w:r w:rsidRPr="00FA1B65">
        <w:rPr>
          <w:rFonts w:ascii="Times New Roman" w:hAnsi="Times New Roman" w:cs="Times New Roman"/>
          <w:sz w:val="28"/>
          <w:szCs w:val="28"/>
        </w:rPr>
        <w:t>5. «У картинки две стороны».</w:t>
      </w:r>
    </w:p>
    <w:p w:rsidR="00EC6A9F" w:rsidRPr="00FA1B65" w:rsidRDefault="00EC6A9F" w:rsidP="00FA1B65">
      <w:pPr>
        <w:jc w:val="both"/>
        <w:rPr>
          <w:rFonts w:ascii="Times New Roman" w:hAnsi="Times New Roman" w:cs="Times New Roman"/>
          <w:sz w:val="28"/>
          <w:szCs w:val="28"/>
        </w:rPr>
      </w:pPr>
      <w:r w:rsidRPr="00FA1B65">
        <w:rPr>
          <w:rFonts w:ascii="Times New Roman" w:hAnsi="Times New Roman" w:cs="Times New Roman"/>
          <w:sz w:val="28"/>
          <w:szCs w:val="28"/>
        </w:rPr>
        <w:t xml:space="preserve"> 6. «Купаем картинку». </w:t>
      </w:r>
    </w:p>
    <w:p w:rsidR="00EC6A9F" w:rsidRPr="00FA1B65" w:rsidRDefault="00EC6A9F" w:rsidP="00FA1B65">
      <w:pPr>
        <w:jc w:val="both"/>
        <w:rPr>
          <w:rFonts w:ascii="Times New Roman" w:hAnsi="Times New Roman" w:cs="Times New Roman"/>
          <w:sz w:val="28"/>
          <w:szCs w:val="28"/>
        </w:rPr>
      </w:pPr>
      <w:r w:rsidRPr="00FA1B65">
        <w:rPr>
          <w:rFonts w:ascii="Times New Roman" w:hAnsi="Times New Roman" w:cs="Times New Roman"/>
          <w:sz w:val="28"/>
          <w:szCs w:val="28"/>
        </w:rPr>
        <w:t>7. «Аппликации на картоне».</w:t>
      </w:r>
    </w:p>
    <w:p w:rsidR="00EC6A9F" w:rsidRPr="00FA1B65" w:rsidRDefault="00EC6A9F" w:rsidP="00FA1B65">
      <w:pPr>
        <w:jc w:val="both"/>
        <w:rPr>
          <w:rFonts w:ascii="Times New Roman" w:hAnsi="Times New Roman" w:cs="Times New Roman"/>
          <w:sz w:val="28"/>
          <w:szCs w:val="28"/>
        </w:rPr>
      </w:pPr>
      <w:r w:rsidRPr="00371B7A">
        <w:rPr>
          <w:rFonts w:ascii="Times New Roman" w:hAnsi="Times New Roman" w:cs="Times New Roman"/>
          <w:b/>
          <w:color w:val="FF0000"/>
          <w:sz w:val="28"/>
          <w:szCs w:val="28"/>
        </w:rPr>
        <w:t>СТРЕКОЗА</w:t>
      </w:r>
      <w:proofErr w:type="gramStart"/>
      <w:r w:rsidRPr="00371B7A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FA1B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A1B65">
        <w:rPr>
          <w:rFonts w:ascii="Times New Roman" w:hAnsi="Times New Roman" w:cs="Times New Roman"/>
          <w:sz w:val="28"/>
          <w:szCs w:val="28"/>
        </w:rPr>
        <w:t>риготовьте краски, возьмите кисточку и нарисуйте на половине листа стрекозу с плотно сложенными крылышками. Перегните лист пополам, прижмите рукой сверху. Разверните! Что получилось? Стрекоза расправила крылья и собирается взлететь. Почему же она ожила? Дело в том, что рисунок симметрично отпечатался на второй половине листа и стал более полным. Вы можете вместе с ребенком заставить «шевелить» крылышками стрекоз и мотыльков, «расцветать» ромашки и гвоздики, превращать в пушистый шарик одуванчик!</w:t>
      </w:r>
    </w:p>
    <w:p w:rsidR="00EC6A9F" w:rsidRPr="00371B7A" w:rsidRDefault="00EC6A9F" w:rsidP="00FA1B6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71B7A">
        <w:rPr>
          <w:rFonts w:ascii="Times New Roman" w:hAnsi="Times New Roman" w:cs="Times New Roman"/>
          <w:b/>
          <w:color w:val="FF0000"/>
          <w:sz w:val="28"/>
          <w:szCs w:val="28"/>
        </w:rPr>
        <w:t>РИСУЕМ СВЕЧОЙ</w:t>
      </w:r>
    </w:p>
    <w:p w:rsidR="00A03508" w:rsidRPr="00FA1B65" w:rsidRDefault="00EC6A9F" w:rsidP="00FA1B65">
      <w:pPr>
        <w:jc w:val="both"/>
        <w:rPr>
          <w:rFonts w:ascii="Times New Roman" w:hAnsi="Times New Roman" w:cs="Times New Roman"/>
          <w:sz w:val="28"/>
          <w:szCs w:val="28"/>
        </w:rPr>
      </w:pPr>
      <w:r w:rsidRPr="00FA1B65">
        <w:rPr>
          <w:rFonts w:ascii="Times New Roman" w:hAnsi="Times New Roman" w:cs="Times New Roman"/>
          <w:sz w:val="28"/>
          <w:szCs w:val="28"/>
        </w:rPr>
        <w:t>В каждом доме найдется огарочек свечи, который можно использовать в качестве карандаша. Это очень интересно – рисовать с помощью свечки! Подготовьте лист белой бумаги и краски. Нарисуйте свечой простой рисунок (кораблик, рыбку, цветок и т. д.). Затем акварельными красками с помощью широкой кисти закрасьте весь лист. Ваш невидимый рисунок «проявится» и доставит ребенку и вам необыкновенную радость!</w:t>
      </w:r>
    </w:p>
    <w:p w:rsidR="00EC6A9F" w:rsidRPr="00371B7A" w:rsidRDefault="00EC6A9F" w:rsidP="00FA1B6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71B7A">
        <w:rPr>
          <w:rFonts w:ascii="Times New Roman" w:hAnsi="Times New Roman" w:cs="Times New Roman"/>
          <w:b/>
          <w:color w:val="FF0000"/>
          <w:sz w:val="28"/>
          <w:szCs w:val="28"/>
        </w:rPr>
        <w:t>ПРИЖМИ И ОТПЕЧАТАЙ</w:t>
      </w:r>
    </w:p>
    <w:p w:rsidR="00EC6A9F" w:rsidRPr="00FA1B65" w:rsidRDefault="00EC6A9F" w:rsidP="00FA1B65">
      <w:pPr>
        <w:jc w:val="both"/>
        <w:rPr>
          <w:rFonts w:ascii="Times New Roman" w:hAnsi="Times New Roman" w:cs="Times New Roman"/>
          <w:sz w:val="28"/>
          <w:szCs w:val="28"/>
        </w:rPr>
      </w:pPr>
      <w:r w:rsidRPr="00FA1B65">
        <w:rPr>
          <w:rFonts w:ascii="Times New Roman" w:hAnsi="Times New Roman" w:cs="Times New Roman"/>
          <w:sz w:val="28"/>
          <w:szCs w:val="28"/>
        </w:rPr>
        <w:t xml:space="preserve">Наденьте рабочую одежду, расставьте на столе краски, стаканчик с кистями, запаситесь бумагой и водой. Приготовьте палитру. Когда все будет готово, приступайте к работе. Выберите самую красивую краску из своего набора. Откройте баночку, возьмите лопаточкой немного краски и положите на </w:t>
      </w:r>
      <w:r w:rsidRPr="00FA1B65">
        <w:rPr>
          <w:rFonts w:ascii="Times New Roman" w:hAnsi="Times New Roman" w:cs="Times New Roman"/>
          <w:sz w:val="28"/>
          <w:szCs w:val="28"/>
        </w:rPr>
        <w:lastRenderedPageBreak/>
        <w:t>палитру. Обмакните кисть в стакан с водой и начните размешивать краску на палитре. Делайте это до тех пор, пока краска не станет достаточно жидкая. Она должна быть похожа на кисель. Прижмите ладонь к разведенной краске и затем к чистому листу бумаги: на нем останется отпечаток вашей руки. Вот вы и научились печатать. Вымойте с мылом испачканную руку и начинайте печатать другим способом. Оставляйте на бумаге разноцветные отпечатки квадратного кубика, прямоугольного спичечного коробка, овальной щетки, ставя их по очереди на разведенную краску, а затем на бумагу. У вас получились различные предметы, цветы, птицы, звери, забавные человечки.</w:t>
      </w:r>
    </w:p>
    <w:p w:rsidR="00EC6A9F" w:rsidRPr="00371B7A" w:rsidRDefault="00EC6A9F" w:rsidP="00FA1B6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71B7A">
        <w:rPr>
          <w:rFonts w:ascii="Times New Roman" w:hAnsi="Times New Roman" w:cs="Times New Roman"/>
          <w:b/>
          <w:color w:val="FF0000"/>
          <w:sz w:val="28"/>
          <w:szCs w:val="28"/>
        </w:rPr>
        <w:t>РИСУЕМ ДВУМЯ РУКАМИ</w:t>
      </w:r>
    </w:p>
    <w:p w:rsidR="00EC6A9F" w:rsidRPr="00FA1B65" w:rsidRDefault="00EC6A9F" w:rsidP="00FA1B65">
      <w:pPr>
        <w:jc w:val="both"/>
        <w:rPr>
          <w:rFonts w:ascii="Times New Roman" w:hAnsi="Times New Roman" w:cs="Times New Roman"/>
          <w:sz w:val="28"/>
          <w:szCs w:val="28"/>
        </w:rPr>
      </w:pPr>
      <w:r w:rsidRPr="00FA1B65">
        <w:rPr>
          <w:rFonts w:ascii="Times New Roman" w:hAnsi="Times New Roman" w:cs="Times New Roman"/>
          <w:sz w:val="28"/>
          <w:szCs w:val="28"/>
        </w:rPr>
        <w:t xml:space="preserve">Хотите научиться рисовать двумя руками одновременно? Это очень увлекательно и полезно. Во-первых, мы будем развивать у детей </w:t>
      </w:r>
      <w:proofErr w:type="spellStart"/>
      <w:r w:rsidRPr="00FA1B65">
        <w:rPr>
          <w:rFonts w:ascii="Times New Roman" w:hAnsi="Times New Roman" w:cs="Times New Roman"/>
          <w:sz w:val="28"/>
          <w:szCs w:val="28"/>
        </w:rPr>
        <w:t>амбидексию</w:t>
      </w:r>
      <w:proofErr w:type="spellEnd"/>
      <w:r w:rsidRPr="00FA1B65">
        <w:rPr>
          <w:rFonts w:ascii="Times New Roman" w:hAnsi="Times New Roman" w:cs="Times New Roman"/>
          <w:sz w:val="28"/>
          <w:szCs w:val="28"/>
        </w:rPr>
        <w:t xml:space="preserve"> (умение пользоваться и левой, и правой рукой), во-вторых, пространственное воображение и, в-третьих, – мелкую моторику рук. Правши и левши есть и в животном мире, и среди людей. Причем процент </w:t>
      </w:r>
      <w:proofErr w:type="spellStart"/>
      <w:r w:rsidRPr="00FA1B65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FA1B65">
        <w:rPr>
          <w:rFonts w:ascii="Times New Roman" w:hAnsi="Times New Roman" w:cs="Times New Roman"/>
          <w:sz w:val="28"/>
          <w:szCs w:val="28"/>
        </w:rPr>
        <w:t xml:space="preserve"> сравнительно небольшой. Менее 10 человек из 100 предпочитают пользоваться левой, а не правой рукой. Раньше таких малышей насильно переучивали, травмируя их психику. В результате уже читающие дети могли начать читать наоборот – справа налево; неплохие юные художники – рисовать каракули, а некоторые даже заикаться. А можно ли, не травмируя психику ребенка, потихоньку развивать «ленивые» руки? Оказывается, что-то подобное педагоги уже пытались делать в прошлом. Например, Либерти </w:t>
      </w:r>
      <w:proofErr w:type="spellStart"/>
      <w:r w:rsidRPr="00FA1B65">
        <w:rPr>
          <w:rFonts w:ascii="Times New Roman" w:hAnsi="Times New Roman" w:cs="Times New Roman"/>
          <w:sz w:val="28"/>
          <w:szCs w:val="28"/>
        </w:rPr>
        <w:t>Тедд</w:t>
      </w:r>
      <w:proofErr w:type="spellEnd"/>
      <w:r w:rsidRPr="00FA1B65">
        <w:rPr>
          <w:rFonts w:ascii="Times New Roman" w:hAnsi="Times New Roman" w:cs="Times New Roman"/>
          <w:sz w:val="28"/>
          <w:szCs w:val="28"/>
        </w:rPr>
        <w:t xml:space="preserve"> практиковал рисование двумя руками у своих юных воспитанников. Попробуем и мы с вами! Начнем с самого простого. Проведем вертикальную линию через середину альбомного листа и возьмем в каждую руку по карандашу. Далее поставим их вместе, в одну точку. Осенние листья</w:t>
      </w:r>
      <w:proofErr w:type="gramStart"/>
      <w:r w:rsidRPr="00FA1B65">
        <w:rPr>
          <w:rFonts w:ascii="Times New Roman" w:hAnsi="Times New Roman" w:cs="Times New Roman"/>
          <w:sz w:val="28"/>
          <w:szCs w:val="28"/>
        </w:rPr>
        <w:t>…</w:t>
      </w:r>
      <w:r w:rsidR="00371B7A">
        <w:rPr>
          <w:rFonts w:ascii="Times New Roman" w:hAnsi="Times New Roman" w:cs="Times New Roman"/>
          <w:sz w:val="28"/>
          <w:szCs w:val="28"/>
        </w:rPr>
        <w:t xml:space="preserve"> </w:t>
      </w:r>
      <w:r w:rsidRPr="00FA1B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A1B65">
        <w:rPr>
          <w:rFonts w:ascii="Times New Roman" w:hAnsi="Times New Roman" w:cs="Times New Roman"/>
          <w:sz w:val="28"/>
          <w:szCs w:val="28"/>
        </w:rPr>
        <w:t>акие они разные и красивые! Давайте нарисуем березовый</w:t>
      </w:r>
      <w:r w:rsidR="00371B7A">
        <w:rPr>
          <w:rFonts w:ascii="Times New Roman" w:hAnsi="Times New Roman" w:cs="Times New Roman"/>
          <w:sz w:val="28"/>
          <w:szCs w:val="28"/>
        </w:rPr>
        <w:t xml:space="preserve"> листик</w:t>
      </w:r>
      <w:r w:rsidRPr="00FA1B65">
        <w:rPr>
          <w:rFonts w:ascii="Times New Roman" w:hAnsi="Times New Roman" w:cs="Times New Roman"/>
          <w:sz w:val="28"/>
          <w:szCs w:val="28"/>
        </w:rPr>
        <w:t xml:space="preserve">! Карандаши как будто отталкиваются друг от друга и начинают описывать две окружности, но, опомнившись, встречаются на той же вертикальной линии. Вот березовый лист и готов. Чтобы рисунок получился более четким и живописным, можно сначала потрогать живой или засушенный листик, обвести его двумя указательными пальцами, почувствовать его форму, повторить контур в воздухе и уж потом рисовать. Посмотрите, какие замечательные рисунки можно нарисовать двумя руками! Конечно, для этого необходима подготовительная работа. На мольбертах укрепите съемные стекла, обработанные карбидом бора. Они шершавые и поэтому хорошо «держат» рисунок. На стеклах можно рисовать цветными мелками, выполняя как линейные, так и тонированные изображения. На таких занятиях дети </w:t>
      </w:r>
      <w:r w:rsidRPr="00FA1B65">
        <w:rPr>
          <w:rFonts w:ascii="Times New Roman" w:hAnsi="Times New Roman" w:cs="Times New Roman"/>
          <w:sz w:val="28"/>
          <w:szCs w:val="28"/>
        </w:rPr>
        <w:lastRenderedPageBreak/>
        <w:t xml:space="preserve">знакомятся и с азами </w:t>
      </w:r>
      <w:proofErr w:type="spellStart"/>
      <w:r w:rsidRPr="00FA1B65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FA1B65">
        <w:rPr>
          <w:rFonts w:ascii="Times New Roman" w:hAnsi="Times New Roman" w:cs="Times New Roman"/>
          <w:sz w:val="28"/>
          <w:szCs w:val="28"/>
        </w:rPr>
        <w:t xml:space="preserve">. Они изучают теплые и холодные, родственные и контрастные цвета и создают красивые «витражи», «двери», «кафельные плитки». Увлекательность и познавательность рисования двумя руками очевидны. А в чем же его польза? При таком способе рисования легче объяснить понятие симметрии. Можно это сделать, и используя работу с копировальной бумагой. Правда, когда ребенок начинает сочинять свой сюжет, не все сразу получается. Типичные ошибки – это разная величина, количество и расположение элементов узора. Внедрение новой технологии, о которой мы сказали выше, позволяет свести ошибки до минимума; работы детей становятся четче, интереснее, а </w:t>
      </w:r>
      <w:r w:rsidR="00371B7A" w:rsidRPr="00FA1B65">
        <w:rPr>
          <w:rFonts w:ascii="Times New Roman" w:hAnsi="Times New Roman" w:cs="Times New Roman"/>
          <w:sz w:val="28"/>
          <w:szCs w:val="28"/>
        </w:rPr>
        <w:t>уж,</w:t>
      </w:r>
      <w:r w:rsidRPr="00FA1B65">
        <w:rPr>
          <w:rFonts w:ascii="Times New Roman" w:hAnsi="Times New Roman" w:cs="Times New Roman"/>
          <w:sz w:val="28"/>
          <w:szCs w:val="28"/>
        </w:rPr>
        <w:t xml:space="preserve"> сколько фантазии обнаруживается у юных художников</w:t>
      </w:r>
      <w:r w:rsidR="00A03508" w:rsidRPr="00FA1B65">
        <w:rPr>
          <w:rFonts w:ascii="Times New Roman" w:hAnsi="Times New Roman" w:cs="Times New Roman"/>
          <w:sz w:val="28"/>
          <w:szCs w:val="28"/>
        </w:rPr>
        <w:t>.</w:t>
      </w:r>
    </w:p>
    <w:p w:rsidR="00EC6A9F" w:rsidRPr="00FA1B65" w:rsidRDefault="00EC6A9F" w:rsidP="00FA1B65">
      <w:pPr>
        <w:jc w:val="both"/>
        <w:rPr>
          <w:sz w:val="28"/>
          <w:szCs w:val="28"/>
        </w:rPr>
      </w:pPr>
    </w:p>
    <w:p w:rsidR="00EC6A9F" w:rsidRDefault="00EC6A9F"/>
    <w:p w:rsidR="00EC6A9F" w:rsidRDefault="00EC6A9F"/>
    <w:p w:rsidR="00EC6A9F" w:rsidRDefault="00EC6A9F"/>
    <w:p w:rsidR="00EC6A9F" w:rsidRDefault="00EC6A9F"/>
    <w:p w:rsidR="00EC6A9F" w:rsidRDefault="00EC6A9F"/>
    <w:p w:rsidR="00514D8E" w:rsidRDefault="00514D8E"/>
    <w:sectPr w:rsidR="00514D8E" w:rsidSect="00371B7A">
      <w:pgSz w:w="11906" w:h="16838"/>
      <w:pgMar w:top="1134" w:right="850" w:bottom="1134" w:left="1701" w:header="708" w:footer="708" w:gutter="0"/>
      <w:pgBorders w:offsetFrom="page">
        <w:top w:val="dashSmallGap" w:sz="24" w:space="24" w:color="auto"/>
        <w:left w:val="dashSmallGap" w:sz="24" w:space="24" w:color="auto"/>
        <w:bottom w:val="dashSmallGap" w:sz="24" w:space="24" w:color="auto"/>
        <w:right w:val="dash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63EA"/>
    <w:rsid w:val="00371B7A"/>
    <w:rsid w:val="00514D8E"/>
    <w:rsid w:val="00695532"/>
    <w:rsid w:val="00A03508"/>
    <w:rsid w:val="00CF63EA"/>
    <w:rsid w:val="00D40448"/>
    <w:rsid w:val="00EC6A9F"/>
    <w:rsid w:val="00FA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doulidoga@outlook.com</dc:creator>
  <cp:keywords/>
  <dc:description/>
  <cp:lastModifiedBy>МДОУ ДС№16</cp:lastModifiedBy>
  <cp:revision>5</cp:revision>
  <dcterms:created xsi:type="dcterms:W3CDTF">2022-04-18T05:21:00Z</dcterms:created>
  <dcterms:modified xsi:type="dcterms:W3CDTF">2025-04-28T10:15:00Z</dcterms:modified>
</cp:coreProperties>
</file>